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DFF5" w14:textId="04CCA245" w:rsidR="001143E3" w:rsidRDefault="001143E3" w:rsidP="001143E3">
      <w:pPr>
        <w:rPr>
          <w:sz w:val="40"/>
          <w:szCs w:val="40"/>
        </w:rPr>
      </w:pPr>
      <w:r w:rsidRPr="00483E62">
        <w:rPr>
          <w:sz w:val="40"/>
          <w:szCs w:val="40"/>
        </w:rPr>
        <w:t xml:space="preserve">School Community Council Meeting </w:t>
      </w:r>
      <w:r w:rsidR="00F109E7">
        <w:rPr>
          <w:sz w:val="40"/>
          <w:szCs w:val="40"/>
        </w:rPr>
        <w:t>Minutes</w:t>
      </w:r>
      <w:r w:rsidRPr="00483E62">
        <w:rPr>
          <w:sz w:val="40"/>
          <w:szCs w:val="40"/>
        </w:rPr>
        <w:t xml:space="preserve">  </w:t>
      </w:r>
    </w:p>
    <w:p w14:paraId="7CD590FE" w14:textId="77777777" w:rsidR="001143E3" w:rsidRPr="00483E62" w:rsidRDefault="001143E3" w:rsidP="001143E3">
      <w:pPr>
        <w:rPr>
          <w:sz w:val="40"/>
          <w:szCs w:val="40"/>
        </w:rPr>
      </w:pPr>
      <w:r>
        <w:rPr>
          <w:sz w:val="40"/>
          <w:szCs w:val="40"/>
        </w:rPr>
        <w:t>3/12/25 – 4:15pm</w:t>
      </w:r>
      <w:r w:rsidRPr="00483E62">
        <w:rPr>
          <w:sz w:val="40"/>
          <w:szCs w:val="40"/>
        </w:rPr>
        <w:t xml:space="preserve"> – School Media Center</w:t>
      </w:r>
    </w:p>
    <w:p w14:paraId="28285C0F" w14:textId="77777777" w:rsidR="001143E3" w:rsidRDefault="001143E3" w:rsidP="001143E3"/>
    <w:p w14:paraId="2F6061A0" w14:textId="77777777" w:rsidR="001143E3" w:rsidRPr="006228F7" w:rsidRDefault="001143E3" w:rsidP="001143E3">
      <w:pPr>
        <w:rPr>
          <w:u w:val="single"/>
        </w:rPr>
      </w:pPr>
      <w:r w:rsidRPr="006228F7">
        <w:rPr>
          <w:u w:val="single"/>
        </w:rPr>
        <w:t>In attendance</w:t>
      </w:r>
    </w:p>
    <w:p w14:paraId="1F8DF71E" w14:textId="77777777" w:rsidR="001143E3" w:rsidRDefault="001143E3" w:rsidP="001143E3">
      <w:r>
        <w:t xml:space="preserve">SCC Members: Chalise Myers (Chair), Britt Everett (Vice Chair), Emily Winn (secretary), and </w:t>
      </w:r>
      <w:proofErr w:type="spellStart"/>
      <w:r>
        <w:t>Neffy</w:t>
      </w:r>
      <w:proofErr w:type="spellEnd"/>
      <w:r>
        <w:t xml:space="preserve"> Nunley</w:t>
      </w:r>
    </w:p>
    <w:p w14:paraId="244DF206" w14:textId="77777777" w:rsidR="001143E3" w:rsidRDefault="001143E3" w:rsidP="001143E3">
      <w:r>
        <w:t xml:space="preserve">Principal: Ann </w:t>
      </w:r>
      <w:proofErr w:type="spellStart"/>
      <w:r>
        <w:t>Pessetto</w:t>
      </w:r>
      <w:proofErr w:type="spellEnd"/>
    </w:p>
    <w:p w14:paraId="5D4A8587" w14:textId="77777777" w:rsidR="001143E3" w:rsidRDefault="001143E3" w:rsidP="001143E3">
      <w:r>
        <w:t xml:space="preserve">Assistant Principal: Lauren </w:t>
      </w:r>
      <w:proofErr w:type="spellStart"/>
      <w:r>
        <w:t>Nalder</w:t>
      </w:r>
      <w:proofErr w:type="spellEnd"/>
    </w:p>
    <w:p w14:paraId="0EF17279" w14:textId="77777777" w:rsidR="001143E3" w:rsidRDefault="001143E3" w:rsidP="001143E3">
      <w:r>
        <w:t>Faculty Member: Lori Nickerson</w:t>
      </w:r>
    </w:p>
    <w:p w14:paraId="1568E2F4" w14:textId="2A73282A" w:rsidR="001143E3" w:rsidRDefault="001143E3" w:rsidP="001143E3">
      <w:r>
        <w:t>Other Attendees:</w:t>
      </w:r>
      <w:r w:rsidR="00F109E7">
        <w:t xml:space="preserve"> </w:t>
      </w:r>
    </w:p>
    <w:p w14:paraId="73D76B13" w14:textId="17BC5F97" w:rsidR="001143E3" w:rsidRDefault="00C7359B" w:rsidP="00C7359B">
      <w:pPr>
        <w:pStyle w:val="ListParagraph"/>
        <w:numPr>
          <w:ilvl w:val="0"/>
          <w:numId w:val="1"/>
        </w:numPr>
      </w:pPr>
      <w:r>
        <w:t>Meeting c</w:t>
      </w:r>
      <w:r w:rsidR="00F109E7">
        <w:t>alled to order at 4:18 PM</w:t>
      </w:r>
    </w:p>
    <w:p w14:paraId="2A33C033" w14:textId="77777777" w:rsidR="001143E3" w:rsidRDefault="001143E3" w:rsidP="001143E3">
      <w:pPr>
        <w:pStyle w:val="ListParagraph"/>
        <w:numPr>
          <w:ilvl w:val="0"/>
          <w:numId w:val="1"/>
        </w:numPr>
      </w:pPr>
      <w:r>
        <w:t>Review prior meeting minutes and vote to approve</w:t>
      </w:r>
    </w:p>
    <w:p w14:paraId="1E612797" w14:textId="5ED70375" w:rsidR="001143E3" w:rsidRDefault="00F109E7" w:rsidP="001143E3">
      <w:pPr>
        <w:pStyle w:val="ListParagraph"/>
        <w:numPr>
          <w:ilvl w:val="1"/>
          <w:numId w:val="1"/>
        </w:numPr>
      </w:pPr>
      <w:r>
        <w:t>Unanimously approved 1/29/25 meeting minutes</w:t>
      </w:r>
    </w:p>
    <w:p w14:paraId="10389523" w14:textId="01631355" w:rsidR="001143E3" w:rsidRDefault="001143E3" w:rsidP="001143E3">
      <w:pPr>
        <w:pStyle w:val="ListParagraph"/>
        <w:numPr>
          <w:ilvl w:val="0"/>
          <w:numId w:val="1"/>
        </w:numPr>
      </w:pPr>
      <w:r>
        <w:t>Finalize Land Trust</w:t>
      </w:r>
      <w:r w:rsidR="00F109E7">
        <w:t xml:space="preserve"> - Presented by Ms. </w:t>
      </w:r>
      <w:proofErr w:type="spellStart"/>
      <w:r w:rsidR="00F109E7">
        <w:t>Pessetto</w:t>
      </w:r>
      <w:proofErr w:type="spellEnd"/>
      <w:r>
        <w:t xml:space="preserve"> </w:t>
      </w:r>
    </w:p>
    <w:p w14:paraId="55E48035" w14:textId="51EC8F31" w:rsidR="00196A13" w:rsidRDefault="00F109E7" w:rsidP="00F109E7">
      <w:pPr>
        <w:pStyle w:val="ListParagraph"/>
        <w:numPr>
          <w:ilvl w:val="1"/>
          <w:numId w:val="1"/>
        </w:numPr>
      </w:pPr>
      <w:r>
        <w:t xml:space="preserve">Edit the form to be two reading aides instead of </w:t>
      </w:r>
      <w:proofErr w:type="gramStart"/>
      <w:r>
        <w:t>four, and</w:t>
      </w:r>
      <w:proofErr w:type="gramEnd"/>
      <w:r>
        <w:t xml:space="preserve"> confirmed three sets of classroom </w:t>
      </w:r>
      <w:proofErr w:type="spellStart"/>
      <w:r>
        <w:t>chromebooks</w:t>
      </w:r>
      <w:proofErr w:type="spellEnd"/>
      <w:r>
        <w:t xml:space="preserve"> and licenses. </w:t>
      </w:r>
    </w:p>
    <w:p w14:paraId="186FAC01" w14:textId="020BFC59" w:rsidR="00F109E7" w:rsidRDefault="00F109E7" w:rsidP="00F109E7">
      <w:pPr>
        <w:pStyle w:val="ListParagraph"/>
        <w:numPr>
          <w:ilvl w:val="1"/>
          <w:numId w:val="1"/>
        </w:numPr>
      </w:pPr>
      <w:r>
        <w:t>Higher amount for next year estimated ($91,000)</w:t>
      </w:r>
    </w:p>
    <w:p w14:paraId="1FC6B265" w14:textId="11498DDB" w:rsidR="00F109E7" w:rsidRDefault="00F109E7" w:rsidP="00F109E7">
      <w:pPr>
        <w:pStyle w:val="ListParagraph"/>
        <w:numPr>
          <w:ilvl w:val="1"/>
          <w:numId w:val="1"/>
        </w:numPr>
      </w:pPr>
      <w:r>
        <w:t xml:space="preserve">Motion to approve the land trust form by Ms. </w:t>
      </w:r>
      <w:proofErr w:type="spellStart"/>
      <w:r>
        <w:t>Pessetto</w:t>
      </w:r>
      <w:proofErr w:type="spellEnd"/>
      <w:r>
        <w:t xml:space="preserve">, seconded by Chalise Meyers. All voting members approve. </w:t>
      </w:r>
    </w:p>
    <w:p w14:paraId="29484DFC" w14:textId="0F0CFD9B" w:rsidR="00196A13" w:rsidRDefault="00196A13" w:rsidP="001143E3">
      <w:pPr>
        <w:pStyle w:val="ListParagraph"/>
        <w:numPr>
          <w:ilvl w:val="0"/>
          <w:numId w:val="1"/>
        </w:numPr>
      </w:pPr>
      <w:r>
        <w:t>Student class assignment 2025-2026</w:t>
      </w:r>
    </w:p>
    <w:p w14:paraId="4DF1FF2B" w14:textId="253D110B" w:rsidR="00F109E7" w:rsidRDefault="00F109E7" w:rsidP="00F109E7">
      <w:pPr>
        <w:pStyle w:val="ListParagraph"/>
        <w:numPr>
          <w:ilvl w:val="1"/>
          <w:numId w:val="1"/>
        </w:numPr>
      </w:pPr>
      <w:r>
        <w:t xml:space="preserve">Last meeting, we brought up how students are assigned to new classes each year. ALPS kids typically know who their new teacher will be. </w:t>
      </w:r>
      <w:r w:rsidR="00C7359B">
        <w:t xml:space="preserve">There are two to three classes in addition to ALPS in each grade. </w:t>
      </w:r>
    </w:p>
    <w:p w14:paraId="2065BEE3" w14:textId="01158A59" w:rsidR="00F109E7" w:rsidRDefault="00F109E7" w:rsidP="00F109E7">
      <w:pPr>
        <w:pStyle w:val="ListParagraph"/>
        <w:numPr>
          <w:ilvl w:val="1"/>
          <w:numId w:val="1"/>
        </w:numPr>
      </w:pPr>
      <w:r>
        <w:t xml:space="preserve">This year, Skyward will generate class lists, then Ms. </w:t>
      </w:r>
      <w:proofErr w:type="spellStart"/>
      <w:r>
        <w:t>Pessetto</w:t>
      </w:r>
      <w:proofErr w:type="spellEnd"/>
      <w:r>
        <w:t xml:space="preserve"> will review the class lists and move kids around as needed considering learning styles, student conflicts, and personality fits. </w:t>
      </w:r>
      <w:r w:rsidR="000E79DE">
        <w:t xml:space="preserve">Teachers will then review the lists and adjust as necessary based on how many students need extra help, etc. </w:t>
      </w:r>
    </w:p>
    <w:p w14:paraId="6106701D" w14:textId="74247CCF" w:rsidR="00F109E7" w:rsidRDefault="00F109E7" w:rsidP="00F109E7">
      <w:pPr>
        <w:pStyle w:val="ListParagraph"/>
        <w:numPr>
          <w:ilvl w:val="1"/>
          <w:numId w:val="1"/>
        </w:numPr>
      </w:pPr>
      <w:r>
        <w:t xml:space="preserve">Ms. </w:t>
      </w:r>
      <w:proofErr w:type="spellStart"/>
      <w:r>
        <w:t>Pessetto</w:t>
      </w:r>
      <w:proofErr w:type="spellEnd"/>
      <w:r>
        <w:t xml:space="preserve"> has heard that in the past that teacher requests from parents were common, but she has never taken these because she has seen </w:t>
      </w:r>
      <w:r w:rsidR="000E79DE">
        <w:t xml:space="preserve">an inequitable distribution of classes due to requests. </w:t>
      </w:r>
    </w:p>
    <w:p w14:paraId="2326DAEA" w14:textId="6978B705" w:rsidR="000E79DE" w:rsidRDefault="000E79DE" w:rsidP="00F109E7">
      <w:pPr>
        <w:pStyle w:val="ListParagraph"/>
        <w:numPr>
          <w:ilvl w:val="1"/>
          <w:numId w:val="1"/>
        </w:numPr>
      </w:pPr>
      <w:r>
        <w:t xml:space="preserve">After class lists are assigned, if a parent has an educational concern, Ms. </w:t>
      </w:r>
      <w:proofErr w:type="spellStart"/>
      <w:r>
        <w:t>Pessetto</w:t>
      </w:r>
      <w:proofErr w:type="spellEnd"/>
      <w:r>
        <w:t xml:space="preserve"> has a process for a meeting/discussion to address concerns. </w:t>
      </w:r>
      <w:r w:rsidR="00C7359B">
        <w:t>She will make a form available for parents to submit concerns to her.</w:t>
      </w:r>
    </w:p>
    <w:p w14:paraId="65BE2BEA" w14:textId="7784530E" w:rsidR="001143E3" w:rsidRDefault="000E79DE" w:rsidP="001143E3">
      <w:pPr>
        <w:pStyle w:val="ListParagraph"/>
        <w:numPr>
          <w:ilvl w:val="1"/>
          <w:numId w:val="1"/>
        </w:numPr>
      </w:pPr>
      <w:r>
        <w:t xml:space="preserve">Ms. </w:t>
      </w:r>
      <w:proofErr w:type="spellStart"/>
      <w:r>
        <w:t>Pessetto</w:t>
      </w:r>
      <w:proofErr w:type="spellEnd"/>
      <w:r>
        <w:t xml:space="preserve"> plans to send out information to parents soon about this process, and then towards the end of the school year (5/30) and then the students will meet with the next grade teachers all together with their grade. </w:t>
      </w:r>
    </w:p>
    <w:p w14:paraId="79904B43" w14:textId="54224799" w:rsidR="001143E3" w:rsidRDefault="001143E3" w:rsidP="001143E3">
      <w:pPr>
        <w:pStyle w:val="ListParagraph"/>
        <w:numPr>
          <w:ilvl w:val="0"/>
          <w:numId w:val="1"/>
        </w:numPr>
      </w:pPr>
      <w:r>
        <w:t xml:space="preserve">Additional items to </w:t>
      </w:r>
      <w:r w:rsidR="00C7359B">
        <w:t>discuss</w:t>
      </w:r>
    </w:p>
    <w:p w14:paraId="20E63DC6" w14:textId="4DE929F4" w:rsidR="00C7359B" w:rsidRDefault="00C7359B" w:rsidP="00C7359B">
      <w:pPr>
        <w:pStyle w:val="ListParagraph"/>
        <w:numPr>
          <w:ilvl w:val="1"/>
          <w:numId w:val="1"/>
        </w:numPr>
      </w:pPr>
      <w:r>
        <w:t>Teacher reductions reviewed for next year</w:t>
      </w:r>
    </w:p>
    <w:p w14:paraId="45D0B10A" w14:textId="21A83AEC" w:rsidR="00593EF3" w:rsidRDefault="00C7359B" w:rsidP="00C7359B">
      <w:pPr>
        <w:pStyle w:val="ListParagraph"/>
        <w:numPr>
          <w:ilvl w:val="0"/>
          <w:numId w:val="1"/>
        </w:numPr>
      </w:pPr>
      <w:r>
        <w:t>Meeting adjourned</w:t>
      </w:r>
      <w:r w:rsidR="00A07FB3">
        <w:t xml:space="preserve"> at 4:50 PM</w:t>
      </w:r>
    </w:p>
    <w:sectPr w:rsidR="00593EF3" w:rsidSect="00B1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52E"/>
    <w:multiLevelType w:val="hybridMultilevel"/>
    <w:tmpl w:val="5954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E3"/>
    <w:rsid w:val="000E79DE"/>
    <w:rsid w:val="001143E3"/>
    <w:rsid w:val="00196A13"/>
    <w:rsid w:val="00420282"/>
    <w:rsid w:val="004E7607"/>
    <w:rsid w:val="00593EF3"/>
    <w:rsid w:val="00837B59"/>
    <w:rsid w:val="00983BAE"/>
    <w:rsid w:val="00A07FB3"/>
    <w:rsid w:val="00AC79C1"/>
    <w:rsid w:val="00B1461E"/>
    <w:rsid w:val="00C7359B"/>
    <w:rsid w:val="00F109E7"/>
    <w:rsid w:val="00F467CB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97C22"/>
  <w15:chartTrackingRefBased/>
  <w15:docId w15:val="{A4B92459-5D8A-F946-84F9-60D4AF8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E3"/>
  </w:style>
  <w:style w:type="paragraph" w:styleId="Heading1">
    <w:name w:val="heading 1"/>
    <w:basedOn w:val="Normal"/>
    <w:next w:val="Normal"/>
    <w:link w:val="Heading1Char"/>
    <w:uiPriority w:val="9"/>
    <w:qFormat/>
    <w:rsid w:val="0011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3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3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3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3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341</Words>
  <Characters>1736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 Myers</dc:creator>
  <cp:keywords/>
  <dc:description/>
  <cp:lastModifiedBy>Emily Winn</cp:lastModifiedBy>
  <cp:revision>3</cp:revision>
  <dcterms:created xsi:type="dcterms:W3CDTF">2025-03-12T22:51:00Z</dcterms:created>
  <dcterms:modified xsi:type="dcterms:W3CDTF">2025-03-13T02:53:00Z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d71fd3f31542670dbede8928ddc0f970b97b5c571689b48d65137e88dd55b721</vt:lpwstr>
  </property>
</Properties>
</file>